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6F34" w14:textId="2CDDE113" w:rsidR="00D94A32" w:rsidRDefault="00D94A32" w:rsidP="00DC2F62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A0252B">
        <w:rPr>
          <w:rFonts w:ascii="Times New Roman" w:hAnsi="Times New Roman" w:cs="Times New Roman"/>
          <w:b/>
          <w:bCs/>
        </w:rPr>
        <w:t>2024-2025</w:t>
      </w:r>
      <w:r>
        <w:rPr>
          <w:rFonts w:ascii="Times New Roman" w:hAnsi="Times New Roman" w:cs="Times New Roman"/>
          <w:b/>
          <w:bCs/>
        </w:rPr>
        <w:t xml:space="preserve"> EĞİTİM-ÖĞRETİM</w:t>
      </w:r>
      <w:r w:rsidRPr="00A0252B">
        <w:rPr>
          <w:rFonts w:ascii="Times New Roman" w:hAnsi="Times New Roman" w:cs="Times New Roman"/>
          <w:b/>
          <w:bCs/>
        </w:rPr>
        <w:t xml:space="preserve"> YILI </w:t>
      </w:r>
    </w:p>
    <w:p w14:paraId="2C6AD138" w14:textId="50E6AB1B" w:rsidR="00DC2F62" w:rsidRPr="00A0252B" w:rsidRDefault="00D7147E" w:rsidP="00DC2F62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ALACA </w:t>
      </w:r>
      <w:r w:rsidR="00DC2F62" w:rsidRPr="00A0252B">
        <w:rPr>
          <w:rFonts w:ascii="Times New Roman" w:hAnsi="Times New Roman" w:cs="Times New Roman"/>
          <w:b/>
          <w:bCs/>
        </w:rPr>
        <w:t>HAFIZ SÜLEYMAN COŞKUN ANADOLU İMAM HATİP LİSESİ</w:t>
      </w:r>
    </w:p>
    <w:p w14:paraId="18E911EF" w14:textId="53D5DD71" w:rsidR="00DC2F62" w:rsidRPr="00A0252B" w:rsidRDefault="00DC2F62" w:rsidP="00DC2F62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0252B">
        <w:rPr>
          <w:rFonts w:ascii="Times New Roman" w:hAnsi="Times New Roman" w:cs="Times New Roman"/>
          <w:b/>
          <w:bCs/>
          <w:shd w:val="clear" w:color="auto" w:fill="FFFFFF"/>
        </w:rPr>
        <w:t>ÜNİVERSİTEYE HAZIRLIK PROGRAMI YILLIK EYLEM PLANI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350"/>
        <w:gridCol w:w="8143"/>
      </w:tblGrid>
      <w:tr w:rsidR="00DC2F62" w:rsidRPr="00A0252B" w14:paraId="72B4F5B8" w14:textId="77777777" w:rsidTr="00152724">
        <w:tc>
          <w:tcPr>
            <w:tcW w:w="1350" w:type="dxa"/>
          </w:tcPr>
          <w:p w14:paraId="4061C754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28C2A0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AY</w:t>
            </w:r>
          </w:p>
        </w:tc>
        <w:tc>
          <w:tcPr>
            <w:tcW w:w="8143" w:type="dxa"/>
          </w:tcPr>
          <w:p w14:paraId="70BF372F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YAPILACAK FAALİYETLER</w:t>
            </w:r>
          </w:p>
        </w:tc>
      </w:tr>
      <w:tr w:rsidR="00DC2F62" w:rsidRPr="00A0252B" w14:paraId="5D41FB75" w14:textId="77777777" w:rsidTr="00152724">
        <w:tc>
          <w:tcPr>
            <w:tcW w:w="1350" w:type="dxa"/>
            <w:vMerge w:val="restart"/>
            <w:textDirection w:val="btLr"/>
          </w:tcPr>
          <w:p w14:paraId="23437720" w14:textId="405383E8" w:rsidR="00DC2F62" w:rsidRPr="00A0252B" w:rsidRDefault="00974F80" w:rsidP="00152724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EYLÜL-</w:t>
            </w:r>
            <w:r w:rsidR="00DC2F62" w:rsidRPr="00A0252B">
              <w:rPr>
                <w:rFonts w:ascii="Times New Roman" w:hAnsi="Times New Roman" w:cs="Times New Roman"/>
                <w:b/>
                <w:bCs/>
              </w:rPr>
              <w:t>EKİM</w:t>
            </w:r>
          </w:p>
        </w:tc>
        <w:tc>
          <w:tcPr>
            <w:tcW w:w="8143" w:type="dxa"/>
          </w:tcPr>
          <w:p w14:paraId="6E3DD406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>Akademik Takip Komisyonunun Oluşturulması ve toplantı yapılması</w:t>
            </w:r>
          </w:p>
          <w:p w14:paraId="54FBDC5F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 Üniversite Hazırlık Programı Yıllık Eylem Planının hazırlanması</w:t>
            </w:r>
          </w:p>
        </w:tc>
      </w:tr>
      <w:tr w:rsidR="00DC2F62" w:rsidRPr="00A0252B" w14:paraId="1B9E2EEF" w14:textId="77777777" w:rsidTr="00152724">
        <w:tc>
          <w:tcPr>
            <w:tcW w:w="1350" w:type="dxa"/>
            <w:vMerge/>
          </w:tcPr>
          <w:p w14:paraId="47589444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2C3CC999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0252B">
              <w:rPr>
                <w:rFonts w:ascii="Times New Roman" w:hAnsi="Times New Roman" w:cs="Times New Roman"/>
              </w:rPr>
              <w:t xml:space="preserve">I. Dönem yapılacak Performans Değerlendirme Sınavlarının takvimin hazırlanması ve afiş hazırlanarak duyurusunun yapılması </w:t>
            </w:r>
          </w:p>
          <w:p w14:paraId="330EC4B4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A0252B">
              <w:rPr>
                <w:rFonts w:ascii="Times New Roman" w:hAnsi="Times New Roman" w:cs="Times New Roman"/>
                <w:shd w:val="clear" w:color="auto" w:fill="FFFFFF"/>
              </w:rPr>
              <w:t>Deneme yapılması</w:t>
            </w:r>
          </w:p>
          <w:p w14:paraId="589D0A3A" w14:textId="77777777" w:rsidR="00DC2F62" w:rsidRPr="00A0252B" w:rsidRDefault="00DC2F62" w:rsidP="00152724">
            <w:pPr>
              <w:ind w:left="36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C2F62" w:rsidRPr="00A0252B" w14:paraId="3C7199A0" w14:textId="77777777" w:rsidTr="00152724">
        <w:tc>
          <w:tcPr>
            <w:tcW w:w="1350" w:type="dxa"/>
            <w:vMerge/>
          </w:tcPr>
          <w:p w14:paraId="1E7B54D4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7C71FFDC" w14:textId="77777777" w:rsidR="00DC2F62" w:rsidRPr="00A0252B" w:rsidRDefault="00DC2F62" w:rsidP="00152724">
            <w:p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     -   </w:t>
            </w:r>
            <w:proofErr w:type="gramStart"/>
            <w:r w:rsidRPr="00A0252B">
              <w:rPr>
                <w:rFonts w:ascii="Times New Roman" w:hAnsi="Times New Roman" w:cs="Times New Roman"/>
              </w:rPr>
              <w:t>YKS  hazırlık</w:t>
            </w:r>
            <w:proofErr w:type="gramEnd"/>
            <w:r w:rsidRPr="00A0252B">
              <w:rPr>
                <w:rFonts w:ascii="Times New Roman" w:hAnsi="Times New Roman" w:cs="Times New Roman"/>
              </w:rPr>
              <w:t xml:space="preserve"> programıyla ilgili afiş, broşür hazırlanması.</w:t>
            </w:r>
          </w:p>
        </w:tc>
      </w:tr>
      <w:tr w:rsidR="00DC2F62" w:rsidRPr="00A0252B" w14:paraId="213F1064" w14:textId="77777777" w:rsidTr="00152724">
        <w:tc>
          <w:tcPr>
            <w:tcW w:w="1350" w:type="dxa"/>
            <w:vMerge/>
          </w:tcPr>
          <w:p w14:paraId="6D1F6EF5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69F0930E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252B">
              <w:rPr>
                <w:rFonts w:ascii="Times New Roman" w:hAnsi="Times New Roman" w:cs="Times New Roman"/>
              </w:rPr>
              <w:t>Akademik Takip Komisyonunun aylık değerlendirme toplantısının yapılması</w:t>
            </w:r>
          </w:p>
          <w:p w14:paraId="4D466936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252B">
              <w:rPr>
                <w:rFonts w:ascii="Times New Roman" w:hAnsi="Times New Roman" w:cs="Times New Roman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DC2F62" w:rsidRPr="00A0252B" w14:paraId="096C7FE7" w14:textId="77777777" w:rsidTr="00152724">
        <w:tc>
          <w:tcPr>
            <w:tcW w:w="1350" w:type="dxa"/>
            <w:vMerge w:val="restart"/>
            <w:textDirection w:val="btLr"/>
          </w:tcPr>
          <w:p w14:paraId="0B6482A8" w14:textId="77777777" w:rsidR="00DC2F62" w:rsidRPr="00A0252B" w:rsidRDefault="00DC2F62" w:rsidP="00152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KASIM</w:t>
            </w:r>
          </w:p>
        </w:tc>
        <w:tc>
          <w:tcPr>
            <w:tcW w:w="8143" w:type="dxa"/>
          </w:tcPr>
          <w:p w14:paraId="29F50E98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Öğrencilere yönelik olarak </w:t>
            </w:r>
            <w:proofErr w:type="spellStart"/>
            <w:proofErr w:type="gramStart"/>
            <w:r w:rsidRPr="00A0252B">
              <w:rPr>
                <w:rFonts w:ascii="Times New Roman" w:hAnsi="Times New Roman" w:cs="Times New Roman"/>
                <w:b/>
                <w:bCs/>
              </w:rPr>
              <w:t>Portfolyo</w:t>
            </w:r>
            <w:proofErr w:type="spellEnd"/>
            <w:r w:rsidRPr="00A0252B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Pr="00A0252B">
              <w:rPr>
                <w:rFonts w:ascii="Times New Roman" w:hAnsi="Times New Roman" w:cs="Times New Roman"/>
                <w:b/>
                <w:bCs/>
              </w:rPr>
              <w:t xml:space="preserve">Öğrenci Gelişim Dosyası) hazırlanması </w:t>
            </w:r>
          </w:p>
          <w:p w14:paraId="393DB376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- Okul içerisinde “Akademik Destek Ortamları” </w:t>
            </w:r>
            <w:proofErr w:type="spellStart"/>
            <w:r w:rsidRPr="00A0252B">
              <w:rPr>
                <w:rFonts w:ascii="Times New Roman" w:hAnsi="Times New Roman" w:cs="Times New Roman"/>
                <w:b/>
                <w:bCs/>
              </w:rPr>
              <w:t>nın</w:t>
            </w:r>
            <w:proofErr w:type="spellEnd"/>
            <w:r w:rsidRPr="00A0252B">
              <w:rPr>
                <w:rFonts w:ascii="Times New Roman" w:hAnsi="Times New Roman" w:cs="Times New Roman"/>
                <w:b/>
                <w:bCs/>
              </w:rPr>
              <w:t xml:space="preserve"> dizayn edilmesi (Test çözme alanları, YKS bilgilendirme köşeleri, Meslek tanıtım panoları… vs.) </w:t>
            </w:r>
          </w:p>
          <w:p w14:paraId="0F1A9255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025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Deneme yapılması</w:t>
            </w:r>
          </w:p>
        </w:tc>
      </w:tr>
      <w:tr w:rsidR="00DC2F62" w:rsidRPr="00A0252B" w14:paraId="55F2E662" w14:textId="77777777" w:rsidTr="00152724">
        <w:tc>
          <w:tcPr>
            <w:tcW w:w="1350" w:type="dxa"/>
            <w:vMerge/>
          </w:tcPr>
          <w:p w14:paraId="22737D2A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4395693B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“Ara Tatil Kamp” </w:t>
            </w:r>
            <w:proofErr w:type="spellStart"/>
            <w:r w:rsidRPr="00A0252B">
              <w:rPr>
                <w:rFonts w:ascii="Times New Roman" w:hAnsi="Times New Roman" w:cs="Times New Roman"/>
                <w:b/>
                <w:bCs/>
              </w:rPr>
              <w:t>düzenlenemesi</w:t>
            </w:r>
            <w:proofErr w:type="spellEnd"/>
          </w:p>
        </w:tc>
      </w:tr>
      <w:tr w:rsidR="00DC2F62" w:rsidRPr="00A0252B" w14:paraId="641B768F" w14:textId="77777777" w:rsidTr="00152724">
        <w:tc>
          <w:tcPr>
            <w:tcW w:w="1350" w:type="dxa"/>
            <w:vMerge/>
          </w:tcPr>
          <w:p w14:paraId="627D114B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730D6653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11 ve 12. Sınıf öğrencilerine YÖK-Atlas sisteminin kullanımının anlatılması </w:t>
            </w:r>
          </w:p>
        </w:tc>
      </w:tr>
      <w:tr w:rsidR="00DC2F62" w:rsidRPr="00A0252B" w14:paraId="3D71E5E5" w14:textId="77777777" w:rsidTr="00152724">
        <w:tc>
          <w:tcPr>
            <w:tcW w:w="1350" w:type="dxa"/>
            <w:vMerge/>
          </w:tcPr>
          <w:p w14:paraId="0CA04842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7C00CC90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Akademik Takip Komisyonunun aylık değerlendirme toplantısının yapılması</w:t>
            </w:r>
          </w:p>
          <w:p w14:paraId="45B4A02E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 Akademik Takip Komisyonu tarafından yapılan çalışmaların ve Performans Değerlendirme Sınavlarının analizlerini yapılarak öğrenci ve velilerinin bilgilendirilmesi</w:t>
            </w:r>
          </w:p>
        </w:tc>
      </w:tr>
      <w:tr w:rsidR="00DC2F62" w:rsidRPr="00A0252B" w14:paraId="74882CF8" w14:textId="77777777" w:rsidTr="00152724">
        <w:tc>
          <w:tcPr>
            <w:tcW w:w="1350" w:type="dxa"/>
            <w:vMerge w:val="restart"/>
            <w:textDirection w:val="btLr"/>
          </w:tcPr>
          <w:p w14:paraId="558D4C38" w14:textId="77777777" w:rsidR="00DC2F62" w:rsidRPr="00A0252B" w:rsidRDefault="00DC2F62" w:rsidP="00152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ARALIK</w:t>
            </w:r>
          </w:p>
        </w:tc>
        <w:tc>
          <w:tcPr>
            <w:tcW w:w="8143" w:type="dxa"/>
          </w:tcPr>
          <w:p w14:paraId="28B1EBDE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Öğrencilere yönelik “Etkili Soru Çözme </w:t>
            </w:r>
            <w:proofErr w:type="gramStart"/>
            <w:r w:rsidRPr="00A0252B">
              <w:rPr>
                <w:rFonts w:ascii="Times New Roman" w:hAnsi="Times New Roman" w:cs="Times New Roman"/>
              </w:rPr>
              <w:t>“ etkinliği</w:t>
            </w:r>
            <w:proofErr w:type="gramEnd"/>
            <w:r w:rsidRPr="00A0252B">
              <w:rPr>
                <w:rFonts w:ascii="Times New Roman" w:hAnsi="Times New Roman" w:cs="Times New Roman"/>
              </w:rPr>
              <w:t xml:space="preserve"> yapılması.</w:t>
            </w:r>
          </w:p>
          <w:p w14:paraId="4CB2703A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A0252B">
              <w:rPr>
                <w:rFonts w:ascii="Times New Roman" w:hAnsi="Times New Roman" w:cs="Times New Roman"/>
                <w:shd w:val="clear" w:color="auto" w:fill="FFFFFF"/>
              </w:rPr>
              <w:t>Deneme yapılması</w:t>
            </w:r>
          </w:p>
        </w:tc>
      </w:tr>
      <w:tr w:rsidR="00DC2F62" w:rsidRPr="00A0252B" w14:paraId="1F752470" w14:textId="77777777" w:rsidTr="00152724">
        <w:tc>
          <w:tcPr>
            <w:tcW w:w="1350" w:type="dxa"/>
            <w:vMerge/>
          </w:tcPr>
          <w:p w14:paraId="2732265F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49F6E327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252B">
              <w:rPr>
                <w:rFonts w:ascii="Times New Roman" w:hAnsi="Times New Roman" w:cs="Times New Roman"/>
              </w:rPr>
              <w:t>Sınıf öğrenci ve öğretmenlerinin motivasyonlarını artırmaya yönelik etkinlik planlanması</w:t>
            </w:r>
          </w:p>
        </w:tc>
      </w:tr>
      <w:tr w:rsidR="00DC2F62" w:rsidRPr="00A0252B" w14:paraId="2F6745D3" w14:textId="77777777" w:rsidTr="00152724">
        <w:tc>
          <w:tcPr>
            <w:tcW w:w="1350" w:type="dxa"/>
            <w:vMerge/>
          </w:tcPr>
          <w:p w14:paraId="6C03AB49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63CEFE1D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252B">
              <w:rPr>
                <w:rFonts w:ascii="Times New Roman" w:hAnsi="Times New Roman" w:cs="Times New Roman"/>
              </w:rPr>
              <w:t>“Zaman Yönetimi” broşürü hazırlanması</w:t>
            </w:r>
          </w:p>
          <w:p w14:paraId="16F77C46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0252B">
              <w:rPr>
                <w:rFonts w:ascii="Times New Roman" w:hAnsi="Times New Roman" w:cs="Times New Roman"/>
              </w:rPr>
              <w:t>İmam Hatip Liselerine yönelik bilgilendirme</w:t>
            </w:r>
          </w:p>
        </w:tc>
      </w:tr>
      <w:tr w:rsidR="00DC2F62" w:rsidRPr="00A0252B" w14:paraId="42E27D04" w14:textId="77777777" w:rsidTr="00152724">
        <w:tc>
          <w:tcPr>
            <w:tcW w:w="1350" w:type="dxa"/>
            <w:vMerge/>
          </w:tcPr>
          <w:p w14:paraId="27EE7291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01ADE006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>Akademik Takip Komisyonunun aylık değerlendirme toplantısının yapılması</w:t>
            </w:r>
          </w:p>
          <w:p w14:paraId="0677F444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 Akademik Takip Komisyonu tarafından yapılan çalışmaların ve Performans Değerlendirme Sınavlarının analizlerini yapılarak öğrenci ve velilerinin bilgilendirilmesi</w:t>
            </w:r>
          </w:p>
        </w:tc>
      </w:tr>
      <w:tr w:rsidR="00DC2F62" w:rsidRPr="00A0252B" w14:paraId="5FAC2B8E" w14:textId="77777777" w:rsidTr="00152724">
        <w:tc>
          <w:tcPr>
            <w:tcW w:w="1350" w:type="dxa"/>
            <w:vMerge w:val="restart"/>
            <w:textDirection w:val="btLr"/>
          </w:tcPr>
          <w:p w14:paraId="05E2E8A6" w14:textId="77777777" w:rsidR="00DC2F62" w:rsidRPr="00A0252B" w:rsidRDefault="00DC2F62" w:rsidP="00152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OCAK</w:t>
            </w:r>
          </w:p>
        </w:tc>
        <w:tc>
          <w:tcPr>
            <w:tcW w:w="8143" w:type="dxa"/>
          </w:tcPr>
          <w:p w14:paraId="6D03E991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025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Deneme yapılması</w:t>
            </w:r>
          </w:p>
          <w:p w14:paraId="4A244188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025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1.dönemin izleme çalışmalarının yapılması</w:t>
            </w:r>
          </w:p>
          <w:p w14:paraId="6BF2E0EF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0252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12.sınıflara yönelik “Etkili Ders Çalışma” seminer ve broşürünün yapılması</w:t>
            </w:r>
          </w:p>
        </w:tc>
      </w:tr>
      <w:tr w:rsidR="00DC2F62" w:rsidRPr="00A0252B" w14:paraId="72C31C9F" w14:textId="77777777" w:rsidTr="00152724">
        <w:tc>
          <w:tcPr>
            <w:tcW w:w="1350" w:type="dxa"/>
            <w:vMerge/>
          </w:tcPr>
          <w:p w14:paraId="6B0FD4CE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5963C417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Karne Tatilinde yapılacak olan “</w:t>
            </w:r>
            <w:proofErr w:type="gramStart"/>
            <w:r w:rsidRPr="00A0252B">
              <w:rPr>
                <w:rFonts w:ascii="Times New Roman" w:hAnsi="Times New Roman" w:cs="Times New Roman"/>
                <w:b/>
                <w:bCs/>
              </w:rPr>
              <w:t>Kış  Kampının</w:t>
            </w:r>
            <w:proofErr w:type="gramEnd"/>
            <w:r w:rsidRPr="00A0252B">
              <w:rPr>
                <w:rFonts w:ascii="Times New Roman" w:hAnsi="Times New Roman" w:cs="Times New Roman"/>
                <w:b/>
                <w:bCs/>
              </w:rPr>
              <w:t>” planlanması ve düzenlenmesi</w:t>
            </w:r>
          </w:p>
          <w:p w14:paraId="63669DDD" w14:textId="77777777" w:rsidR="00DC2F62" w:rsidRPr="00A0252B" w:rsidRDefault="00DC2F62" w:rsidP="001527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2F62" w:rsidRPr="00A0252B" w14:paraId="14A71B84" w14:textId="77777777" w:rsidTr="00152724">
        <w:tc>
          <w:tcPr>
            <w:tcW w:w="1350" w:type="dxa"/>
            <w:vMerge w:val="restart"/>
            <w:textDirection w:val="btLr"/>
          </w:tcPr>
          <w:p w14:paraId="422DEAD6" w14:textId="77777777" w:rsidR="00DC2F62" w:rsidRPr="00A0252B" w:rsidRDefault="00DC2F62" w:rsidP="00152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ŞUBAT</w:t>
            </w:r>
          </w:p>
        </w:tc>
        <w:tc>
          <w:tcPr>
            <w:tcW w:w="8143" w:type="dxa"/>
          </w:tcPr>
          <w:p w14:paraId="7696DCF2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>II. Dönem yapılacak Performans Değerlendirme Sınavlarının takvimin hazırlanması ve afiş hazırlanarak duyurusunun yapılması</w:t>
            </w:r>
          </w:p>
        </w:tc>
      </w:tr>
      <w:tr w:rsidR="00DC2F62" w:rsidRPr="00A0252B" w14:paraId="60C8746C" w14:textId="77777777" w:rsidTr="00152724">
        <w:tc>
          <w:tcPr>
            <w:tcW w:w="1350" w:type="dxa"/>
            <w:vMerge/>
          </w:tcPr>
          <w:p w14:paraId="69D74422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025DBA80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- Deneme yapılması </w:t>
            </w:r>
          </w:p>
        </w:tc>
      </w:tr>
      <w:tr w:rsidR="00DC2F62" w:rsidRPr="00A0252B" w14:paraId="1D1A9C73" w14:textId="77777777" w:rsidTr="00152724">
        <w:tc>
          <w:tcPr>
            <w:tcW w:w="1350" w:type="dxa"/>
            <w:vMerge/>
          </w:tcPr>
          <w:p w14:paraId="05274EB9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5003C082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Akademik Takip Komisyonunun aylık değerlendirme toplantısının yapılması </w:t>
            </w:r>
          </w:p>
          <w:p w14:paraId="3AFD28FF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 Akademik Takip Komisyonu tarafından yapılan çalışmaların ve Performans Değerlendirme Sınavlarının analizlerini yapılarak öğrenci ve velilerinin bilgilendirilmesi</w:t>
            </w:r>
          </w:p>
        </w:tc>
      </w:tr>
      <w:tr w:rsidR="00DC2F62" w:rsidRPr="00A0252B" w14:paraId="31F076DB" w14:textId="77777777" w:rsidTr="00152724">
        <w:tc>
          <w:tcPr>
            <w:tcW w:w="1350" w:type="dxa"/>
            <w:vMerge w:val="restart"/>
            <w:textDirection w:val="btLr"/>
          </w:tcPr>
          <w:p w14:paraId="20F0AB24" w14:textId="2DC8871D" w:rsidR="00DC2F62" w:rsidRPr="00A0252B" w:rsidRDefault="00DC2F62" w:rsidP="002D5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MART</w:t>
            </w:r>
          </w:p>
        </w:tc>
        <w:tc>
          <w:tcPr>
            <w:tcW w:w="8143" w:type="dxa"/>
          </w:tcPr>
          <w:p w14:paraId="4BE242DE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Deneme yapılması</w:t>
            </w:r>
          </w:p>
          <w:p w14:paraId="422C20BB" w14:textId="77777777" w:rsidR="00DC2F62" w:rsidRPr="00A0252B" w:rsidRDefault="00DC2F62" w:rsidP="0015272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2F62" w:rsidRPr="00A0252B" w14:paraId="110FA684" w14:textId="77777777" w:rsidTr="00152724">
        <w:tc>
          <w:tcPr>
            <w:tcW w:w="1350" w:type="dxa"/>
            <w:vMerge/>
          </w:tcPr>
          <w:p w14:paraId="6DF1B09B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6C111D31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Akademik Takip Komisyonunun aylık değerlendirme toplantısının yapılması</w:t>
            </w:r>
          </w:p>
          <w:p w14:paraId="6799C461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 Akademik Takip Komisyonu tarafından yapılan çalışmaların ve Performans Değerlendirme Sınavlarının analizlerini yapılarak öğrenci ve velilerinin bilgilendirilmesi</w:t>
            </w:r>
          </w:p>
        </w:tc>
      </w:tr>
      <w:tr w:rsidR="00DC2F62" w:rsidRPr="00A0252B" w14:paraId="766758C2" w14:textId="77777777" w:rsidTr="00152724">
        <w:tc>
          <w:tcPr>
            <w:tcW w:w="1350" w:type="dxa"/>
            <w:vMerge w:val="restart"/>
            <w:textDirection w:val="btLr"/>
          </w:tcPr>
          <w:p w14:paraId="2073D14C" w14:textId="77777777" w:rsidR="00DC2F62" w:rsidRPr="00A0252B" w:rsidRDefault="00DC2F62" w:rsidP="00152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NİSAN</w:t>
            </w:r>
          </w:p>
        </w:tc>
        <w:tc>
          <w:tcPr>
            <w:tcW w:w="8143" w:type="dxa"/>
          </w:tcPr>
          <w:p w14:paraId="1631250E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>Ara Dönem Kamp düzenlenmesi</w:t>
            </w:r>
          </w:p>
        </w:tc>
      </w:tr>
      <w:tr w:rsidR="00DC2F62" w:rsidRPr="00A0252B" w14:paraId="793288F6" w14:textId="77777777" w:rsidTr="00152724">
        <w:tc>
          <w:tcPr>
            <w:tcW w:w="1350" w:type="dxa"/>
            <w:vMerge/>
          </w:tcPr>
          <w:p w14:paraId="75C50009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219F5953" w14:textId="2CB29A14" w:rsidR="00A9127A" w:rsidRPr="00A9127A" w:rsidRDefault="00DC2F62" w:rsidP="00A912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>Deneme yapılması</w:t>
            </w:r>
          </w:p>
        </w:tc>
      </w:tr>
      <w:tr w:rsidR="00DC2F62" w:rsidRPr="00A0252B" w14:paraId="6A16AAF2" w14:textId="77777777" w:rsidTr="00152724">
        <w:tc>
          <w:tcPr>
            <w:tcW w:w="1350" w:type="dxa"/>
            <w:vMerge/>
          </w:tcPr>
          <w:p w14:paraId="22BD2DF8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21469B64" w14:textId="77777777" w:rsidR="00DC2F62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Mesleki rehberlik kapsamında “Kariyer Buluşmaları, Mesleğimde 1 </w:t>
            </w:r>
            <w:proofErr w:type="gramStart"/>
            <w:r w:rsidRPr="00A0252B">
              <w:rPr>
                <w:rFonts w:ascii="Times New Roman" w:hAnsi="Times New Roman" w:cs="Times New Roman"/>
                <w:b/>
                <w:bCs/>
              </w:rPr>
              <w:t>Gün”  programlarının</w:t>
            </w:r>
            <w:proofErr w:type="gramEnd"/>
            <w:r w:rsidRPr="00A0252B">
              <w:rPr>
                <w:rFonts w:ascii="Times New Roman" w:hAnsi="Times New Roman" w:cs="Times New Roman"/>
                <w:b/>
                <w:bCs/>
              </w:rPr>
              <w:t xml:space="preserve"> gerçekleştirilmesi</w:t>
            </w:r>
          </w:p>
          <w:p w14:paraId="2CC41835" w14:textId="77777777" w:rsidR="00A9127A" w:rsidRPr="00A0252B" w:rsidRDefault="00A9127A" w:rsidP="00A912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“Sınav Kaygısı ve Baş Etme Yolları” seminerinin yapılması</w:t>
            </w:r>
          </w:p>
          <w:p w14:paraId="4E994C73" w14:textId="3EEE2171" w:rsidR="00A9127A" w:rsidRPr="00A0252B" w:rsidRDefault="00A9127A" w:rsidP="00A912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   Dikkat ve Odaklanmaya yönelik çalışmaların gerçekleştirilmesi</w:t>
            </w:r>
            <w:r w:rsidRPr="00A0252B">
              <w:rPr>
                <w:rFonts w:ascii="Times New Roman" w:hAnsi="Times New Roman" w:cs="Times New Roman"/>
              </w:rPr>
              <w:t>.</w:t>
            </w:r>
          </w:p>
        </w:tc>
      </w:tr>
      <w:tr w:rsidR="00DC2F62" w:rsidRPr="00A0252B" w14:paraId="632719DA" w14:textId="77777777" w:rsidTr="00152724">
        <w:tc>
          <w:tcPr>
            <w:tcW w:w="1350" w:type="dxa"/>
            <w:vMerge/>
          </w:tcPr>
          <w:p w14:paraId="02A8F796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272ED7A9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>Akademik Takip Komisyonunun aylık değerlendirme toplantısının yapılması</w:t>
            </w:r>
          </w:p>
          <w:p w14:paraId="4B1441A4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 Akademik Takip Komisyonu tarafından yapılan çalışmaların ve Performans Değerlendirme Sınavlarının analizlerini yapılarak öğrenci ve velilerinin bilgilendirilmesi</w:t>
            </w:r>
          </w:p>
        </w:tc>
      </w:tr>
      <w:tr w:rsidR="00DC2F62" w:rsidRPr="00A0252B" w14:paraId="07AD918A" w14:textId="77777777" w:rsidTr="00152724">
        <w:tc>
          <w:tcPr>
            <w:tcW w:w="1350" w:type="dxa"/>
            <w:vMerge w:val="restart"/>
            <w:textDirection w:val="btLr"/>
          </w:tcPr>
          <w:p w14:paraId="6E17A1E6" w14:textId="77777777" w:rsidR="00DC2F62" w:rsidRPr="00A0252B" w:rsidRDefault="00DC2F62" w:rsidP="00152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MAYIS</w:t>
            </w:r>
          </w:p>
        </w:tc>
        <w:tc>
          <w:tcPr>
            <w:tcW w:w="8143" w:type="dxa"/>
          </w:tcPr>
          <w:p w14:paraId="1BAAEF5D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Deneme yapılması</w:t>
            </w:r>
          </w:p>
        </w:tc>
      </w:tr>
      <w:tr w:rsidR="00DC2F62" w:rsidRPr="00A0252B" w14:paraId="4E190AB6" w14:textId="77777777" w:rsidTr="00152724">
        <w:tc>
          <w:tcPr>
            <w:tcW w:w="1350" w:type="dxa"/>
            <w:vMerge/>
          </w:tcPr>
          <w:p w14:paraId="28B50AF0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44716EAE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Sınav Esnasında Dikkat Edilmesi gerekenlerin öğrencilerle paylaşılması</w:t>
            </w:r>
          </w:p>
          <w:p w14:paraId="4EAFECB7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Motivasyon çalışmalarının yapılması</w:t>
            </w:r>
          </w:p>
        </w:tc>
      </w:tr>
      <w:tr w:rsidR="00DC2F62" w:rsidRPr="00A0252B" w14:paraId="7C4C6AF8" w14:textId="77777777" w:rsidTr="00152724">
        <w:tc>
          <w:tcPr>
            <w:tcW w:w="1350" w:type="dxa"/>
            <w:vMerge/>
          </w:tcPr>
          <w:p w14:paraId="31BCC6FA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43" w:type="dxa"/>
          </w:tcPr>
          <w:p w14:paraId="322A3D03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Akademik Takip Komisyonunun aylık değerlendirme toplantısının yapılması</w:t>
            </w:r>
          </w:p>
          <w:p w14:paraId="19736DEA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 xml:space="preserve"> Akademik Takip Komisyonu tarafından yapılan çalışmaların ve Performans Değerlendirme Sınavlarının analizlerini yapılarak öğrenci ve velilerinin bilgilendirilmesi</w:t>
            </w:r>
          </w:p>
        </w:tc>
      </w:tr>
      <w:tr w:rsidR="00DC2F62" w:rsidRPr="00A0252B" w14:paraId="5481B3E5" w14:textId="77777777" w:rsidTr="00152724">
        <w:tc>
          <w:tcPr>
            <w:tcW w:w="1350" w:type="dxa"/>
          </w:tcPr>
          <w:p w14:paraId="1AB09871" w14:textId="77777777" w:rsidR="00DC2F62" w:rsidRPr="00A0252B" w:rsidRDefault="00DC2F62" w:rsidP="00152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  <w:b/>
                <w:bCs/>
              </w:rPr>
              <w:t>HAZİRAN</w:t>
            </w:r>
          </w:p>
        </w:tc>
        <w:tc>
          <w:tcPr>
            <w:tcW w:w="8143" w:type="dxa"/>
          </w:tcPr>
          <w:p w14:paraId="03D4F3B5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 Yıl boyunca yapılan çalışmaların değerlendirilmesi.</w:t>
            </w:r>
          </w:p>
          <w:p w14:paraId="1B961344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 Bir sonraki eğitim yılının planlanması için ön hazırlık çalışmalarının yapılması</w:t>
            </w:r>
          </w:p>
          <w:p w14:paraId="676DC721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>Akademik Takip Komisyonunun aylık değerlendirme toplantısının yapılması</w:t>
            </w:r>
          </w:p>
          <w:p w14:paraId="797D3C5D" w14:textId="77777777" w:rsidR="00DC2F62" w:rsidRPr="00A0252B" w:rsidRDefault="00DC2F62" w:rsidP="0015272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0252B">
              <w:rPr>
                <w:rFonts w:ascii="Times New Roman" w:hAnsi="Times New Roman" w:cs="Times New Roman"/>
              </w:rPr>
              <w:t xml:space="preserve">  Akademik Takip Komisyonu tarafından yapılan çalışmaların ve Performans Değerlendirme Sınavlarının analizlerini yapılarak öğrenci ve velilerinin bilgilendirilmesi</w:t>
            </w:r>
          </w:p>
        </w:tc>
      </w:tr>
    </w:tbl>
    <w:p w14:paraId="58CD84CA" w14:textId="77777777" w:rsidR="00991E48" w:rsidRDefault="00991E48"/>
    <w:sectPr w:rsidR="00991E48" w:rsidSect="00A025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EF"/>
    <w:rsid w:val="002D551B"/>
    <w:rsid w:val="00543370"/>
    <w:rsid w:val="006B51EF"/>
    <w:rsid w:val="00974F80"/>
    <w:rsid w:val="00991E48"/>
    <w:rsid w:val="00A9127A"/>
    <w:rsid w:val="00D7147E"/>
    <w:rsid w:val="00D94A32"/>
    <w:rsid w:val="00D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4B91"/>
  <w15:chartTrackingRefBased/>
  <w15:docId w15:val="{B74A3E76-143A-41C5-9DAA-797DF511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9</cp:revision>
  <cp:lastPrinted>2024-09-26T07:35:00Z</cp:lastPrinted>
  <dcterms:created xsi:type="dcterms:W3CDTF">2024-09-25T08:12:00Z</dcterms:created>
  <dcterms:modified xsi:type="dcterms:W3CDTF">2024-10-22T11:32:00Z</dcterms:modified>
</cp:coreProperties>
</file>